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207" w:rsidRPr="00432207" w:rsidRDefault="00432207" w:rsidP="004322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2207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زهرا(س)-حمله به بیت ولایت </w:t>
      </w:r>
    </w:p>
    <w:p w:rsidR="00432207" w:rsidRPr="00432207" w:rsidRDefault="00432207" w:rsidP="004322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عطیه سادات حجتی</w:t>
      </w:r>
    </w:p>
    <w:p w:rsidR="00432207" w:rsidRPr="00432207" w:rsidRDefault="00432207" w:rsidP="004322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220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سایۀ سوختن خیمه به دیوار افتاد </w:t>
      </w:r>
    </w:p>
    <w:p w:rsidR="00432207" w:rsidRPr="00432207" w:rsidRDefault="00432207" w:rsidP="004322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2207">
        <w:rPr>
          <w:rFonts w:ascii="Tahoma" w:eastAsia="Times New Roman" w:hAnsi="Tahoma" w:cs="Tahoma"/>
          <w:sz w:val="20"/>
          <w:szCs w:val="20"/>
          <w:rtl/>
          <w:lang w:bidi="ar-SA"/>
        </w:rPr>
        <w:t>گذر زینب از این کوچه به بازار افتاد</w:t>
      </w:r>
    </w:p>
    <w:p w:rsidR="00432207" w:rsidRPr="00432207" w:rsidRDefault="00432207" w:rsidP="004322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2207">
        <w:rPr>
          <w:rFonts w:ascii="Tahoma" w:eastAsia="Times New Roman" w:hAnsi="Tahoma" w:cs="Tahoma"/>
          <w:sz w:val="20"/>
          <w:szCs w:val="20"/>
          <w:rtl/>
          <w:lang w:bidi="ar-SA"/>
        </w:rPr>
        <w:t>تا که با نعره ی یک سنگ دل آینه ریخت</w:t>
      </w:r>
    </w:p>
    <w:p w:rsidR="00432207" w:rsidRPr="00432207" w:rsidRDefault="00432207" w:rsidP="004322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2207">
        <w:rPr>
          <w:rFonts w:ascii="Tahoma" w:eastAsia="Times New Roman" w:hAnsi="Tahoma" w:cs="Tahoma"/>
          <w:sz w:val="20"/>
          <w:szCs w:val="20"/>
          <w:rtl/>
          <w:lang w:bidi="ar-SA"/>
        </w:rPr>
        <w:t>شیشه ای خرد شد و از سر دیوار افتاد</w:t>
      </w:r>
    </w:p>
    <w:p w:rsidR="00432207" w:rsidRPr="00432207" w:rsidRDefault="00432207" w:rsidP="004322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2207">
        <w:rPr>
          <w:rFonts w:ascii="Tahoma" w:eastAsia="Times New Roman" w:hAnsi="Tahoma" w:cs="Tahoma"/>
          <w:sz w:val="20"/>
          <w:szCs w:val="20"/>
          <w:rtl/>
          <w:lang w:bidi="ar-SA"/>
        </w:rPr>
        <w:t>پای آتش به در خانه ی گل ها وا شد</w:t>
      </w:r>
    </w:p>
    <w:p w:rsidR="00432207" w:rsidRPr="00432207" w:rsidRDefault="00432207" w:rsidP="004322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2207">
        <w:rPr>
          <w:rFonts w:ascii="Tahoma" w:eastAsia="Times New Roman" w:hAnsi="Tahoma" w:cs="Tahoma"/>
          <w:sz w:val="20"/>
          <w:szCs w:val="20"/>
          <w:rtl/>
          <w:lang w:bidi="ar-SA"/>
        </w:rPr>
        <w:t>غنچه ای سوخت، به پهلوی گلی خار افتاد</w:t>
      </w:r>
    </w:p>
    <w:p w:rsidR="00432207" w:rsidRPr="00432207" w:rsidRDefault="00432207" w:rsidP="004322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2207">
        <w:rPr>
          <w:rFonts w:ascii="Tahoma" w:eastAsia="Times New Roman" w:hAnsi="Tahoma" w:cs="Tahoma"/>
          <w:sz w:val="20"/>
          <w:szCs w:val="20"/>
          <w:rtl/>
          <w:lang w:bidi="ar-SA"/>
        </w:rPr>
        <w:t>کینه و بغض و حسد دست که دادند به هم</w:t>
      </w:r>
    </w:p>
    <w:p w:rsidR="00432207" w:rsidRPr="00432207" w:rsidRDefault="00432207" w:rsidP="004322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2207">
        <w:rPr>
          <w:rFonts w:ascii="Tahoma" w:eastAsia="Times New Roman" w:hAnsi="Tahoma" w:cs="Tahoma"/>
          <w:sz w:val="20"/>
          <w:szCs w:val="20"/>
          <w:rtl/>
          <w:lang w:bidi="ar-SA"/>
        </w:rPr>
        <w:t>دست زهرا وسط معرکه از کار افتاد</w:t>
      </w:r>
    </w:p>
    <w:p w:rsidR="00432207" w:rsidRPr="00432207" w:rsidRDefault="00432207" w:rsidP="004322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2207">
        <w:rPr>
          <w:rFonts w:ascii="Tahoma" w:eastAsia="Times New Roman" w:hAnsi="Tahoma" w:cs="Tahoma"/>
          <w:sz w:val="20"/>
          <w:szCs w:val="20"/>
          <w:rtl/>
          <w:lang w:bidi="ar-SA"/>
        </w:rPr>
        <w:t>تا که یک بار نیفتد پدری روی زمین</w:t>
      </w:r>
    </w:p>
    <w:p w:rsidR="00432207" w:rsidRPr="00432207" w:rsidRDefault="00432207" w:rsidP="004322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2207">
        <w:rPr>
          <w:rFonts w:ascii="Tahoma" w:eastAsia="Times New Roman" w:hAnsi="Tahoma" w:cs="Tahoma"/>
          <w:sz w:val="20"/>
          <w:szCs w:val="20"/>
          <w:rtl/>
          <w:lang w:bidi="ar-SA"/>
        </w:rPr>
        <w:t>مادری پیش نگاه همه صد بار افتاد</w:t>
      </w:r>
    </w:p>
    <w:p w:rsidR="00432207" w:rsidRPr="00432207" w:rsidRDefault="00432207" w:rsidP="004322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2207">
        <w:rPr>
          <w:rFonts w:ascii="Tahoma" w:eastAsia="Times New Roman" w:hAnsi="Tahoma" w:cs="Tahoma"/>
          <w:sz w:val="20"/>
          <w:szCs w:val="20"/>
          <w:rtl/>
          <w:lang w:bidi="ar-SA"/>
        </w:rPr>
        <w:t>شهر با ناله ی "یا فضه خذینی" می گفت</w:t>
      </w:r>
    </w:p>
    <w:p w:rsidR="00432207" w:rsidRPr="00432207" w:rsidRDefault="00432207" w:rsidP="004322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2207">
        <w:rPr>
          <w:rFonts w:ascii="Tahoma" w:eastAsia="Times New Roman" w:hAnsi="Tahoma" w:cs="Tahoma"/>
          <w:sz w:val="20"/>
          <w:szCs w:val="20"/>
          <w:rtl/>
          <w:lang w:bidi="ar-SA"/>
        </w:rPr>
        <w:t>نفس شیر خدا از نفس انگار افتاد</w:t>
      </w:r>
    </w:p>
    <w:p w:rsidR="00432207" w:rsidRPr="00432207" w:rsidRDefault="00432207" w:rsidP="004322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2207">
        <w:rPr>
          <w:rFonts w:ascii="Tahoma" w:eastAsia="Times New Roman" w:hAnsi="Tahoma" w:cs="Tahoma"/>
          <w:sz w:val="20"/>
          <w:szCs w:val="20"/>
          <w:rtl/>
          <w:lang w:bidi="ar-SA"/>
        </w:rPr>
        <w:t>عمر گهواره به بوسیدن محسن نرسید</w:t>
      </w:r>
    </w:p>
    <w:p w:rsidR="00432207" w:rsidRPr="00432207" w:rsidRDefault="00432207" w:rsidP="004322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2207">
        <w:rPr>
          <w:rFonts w:ascii="Tahoma" w:eastAsia="Times New Roman" w:hAnsi="Tahoma" w:cs="Tahoma"/>
          <w:sz w:val="20"/>
          <w:szCs w:val="20"/>
          <w:rtl/>
          <w:lang w:bidi="ar-SA"/>
        </w:rPr>
        <w:t>قرعه ی چوب به تابوت تن یار افتاد</w:t>
      </w:r>
    </w:p>
    <w:p w:rsidR="00432207" w:rsidRPr="00432207" w:rsidRDefault="00432207" w:rsidP="004322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2207">
        <w:rPr>
          <w:rFonts w:ascii="Tahoma" w:eastAsia="Times New Roman" w:hAnsi="Tahoma" w:cs="Tahoma"/>
          <w:sz w:val="20"/>
          <w:szCs w:val="20"/>
          <w:rtl/>
          <w:lang w:bidi="ar-SA"/>
        </w:rPr>
        <w:t>میخ شمشیر شد و نیزه شد و خنجر شد</w:t>
      </w:r>
    </w:p>
    <w:p w:rsidR="00432207" w:rsidRPr="00432207" w:rsidRDefault="00432207" w:rsidP="004322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2207">
        <w:rPr>
          <w:rFonts w:ascii="Tahoma" w:eastAsia="Times New Roman" w:hAnsi="Tahoma" w:cs="Tahoma"/>
          <w:sz w:val="20"/>
          <w:szCs w:val="20"/>
          <w:rtl/>
          <w:lang w:bidi="ar-SA"/>
        </w:rPr>
        <w:t>میخ تیری شد و در چشم علمدار افتاد</w:t>
      </w:r>
    </w:p>
    <w:p w:rsidR="00432207" w:rsidRDefault="00432207" w:rsidP="00432207">
      <w:pPr>
        <w:jc w:val="center"/>
        <w:rPr>
          <w:rFonts w:hint="cs"/>
        </w:rPr>
      </w:pPr>
    </w:p>
    <w:p w:rsidR="00FC63C8" w:rsidRPr="00432207" w:rsidRDefault="00FC63C8" w:rsidP="00432207"/>
    <w:sectPr w:rsidR="00FC63C8" w:rsidRPr="0043220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3220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15D4"/>
    <w:rsid w:val="002E6054"/>
    <w:rsid w:val="002F6BB4"/>
    <w:rsid w:val="003139F0"/>
    <w:rsid w:val="00336714"/>
    <w:rsid w:val="00363B40"/>
    <w:rsid w:val="003C0D59"/>
    <w:rsid w:val="003E5D62"/>
    <w:rsid w:val="00422FB6"/>
    <w:rsid w:val="00432207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20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503</Characters>
  <Application>Microsoft Office Word</Application>
  <DocSecurity>0</DocSecurity>
  <Lines>4</Lines>
  <Paragraphs>1</Paragraphs>
  <ScaleCrop>false</ScaleCrop>
  <Company>Novin Pendar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2013-10-31T18:01:00Z</dcterms:created>
  <dcterms:modified xsi:type="dcterms:W3CDTF">2013-10-31T18:02:00Z</dcterms:modified>
</cp:coreProperties>
</file>